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F1B2F">
      <w:pPr>
        <w:ind w:firstLine="880" w:firstLineChars="200"/>
        <w:rPr>
          <w:rFonts w:hint="eastAsia"/>
          <w:sz w:val="44"/>
          <w:szCs w:val="52"/>
          <w:lang w:eastAsia="zh-CN"/>
        </w:rPr>
      </w:pPr>
      <w:r>
        <w:rPr>
          <w:rFonts w:hint="eastAsia"/>
          <w:sz w:val="44"/>
          <w:szCs w:val="52"/>
        </w:rPr>
        <w:t>山东微山湖酒业有限公司在2024年6月17日省环保厅两打检查组检查时</w:t>
      </w:r>
      <w:r>
        <w:rPr>
          <w:rFonts w:hint="eastAsia"/>
          <w:sz w:val="44"/>
          <w:szCs w:val="52"/>
          <w:lang w:eastAsia="zh-CN"/>
        </w:rPr>
        <w:t>，</w:t>
      </w:r>
      <w:r>
        <w:rPr>
          <w:rFonts w:hint="eastAsia"/>
          <w:sz w:val="44"/>
          <w:szCs w:val="52"/>
        </w:rPr>
        <w:t>发现在线设备(COD、氨氮、总磷、总氮)四台自动采样仪均无自动校准和标样核查功能，设备需要进行更换。</w:t>
      </w:r>
      <w:r>
        <w:rPr>
          <w:rFonts w:hint="eastAsia"/>
          <w:sz w:val="44"/>
          <w:szCs w:val="52"/>
          <w:lang w:eastAsia="zh-CN"/>
        </w:rPr>
        <w:t>所购置的设备符合国家和山</w:t>
      </w:r>
      <w:bookmarkStart w:id="0" w:name="_GoBack"/>
      <w:bookmarkEnd w:id="0"/>
      <w:r>
        <w:rPr>
          <w:rFonts w:hint="eastAsia"/>
          <w:sz w:val="44"/>
          <w:szCs w:val="52"/>
          <w:lang w:eastAsia="zh-CN"/>
        </w:rPr>
        <w:t>东省环保相关的规范要求，适应公司的在线检测。中标单位负责设备的安装调试和污水检测站房设备的运行维护一年，不得转包。</w:t>
      </w:r>
    </w:p>
    <w:p w14:paraId="36EEA5C4">
      <w:pPr>
        <w:rPr>
          <w:rFonts w:hint="eastAsia"/>
          <w:sz w:val="44"/>
          <w:szCs w:val="52"/>
          <w:lang w:eastAsia="zh-CN"/>
        </w:rPr>
      </w:pPr>
    </w:p>
    <w:p w14:paraId="07AB3818">
      <w:pPr>
        <w:rPr>
          <w:rFonts w:hint="eastAsia"/>
          <w:sz w:val="36"/>
          <w:szCs w:val="44"/>
          <w:lang w:eastAsia="zh-CN"/>
        </w:rPr>
      </w:pPr>
    </w:p>
    <w:p w14:paraId="4890D4D2">
      <w:pPr>
        <w:rPr>
          <w:rFonts w:hint="default"/>
          <w:sz w:val="36"/>
          <w:szCs w:val="44"/>
          <w:lang w:val="en-US" w:eastAsia="zh-CN"/>
        </w:rPr>
      </w:pPr>
    </w:p>
    <w:p w14:paraId="350CB7FA">
      <w:pPr>
        <w:ind w:firstLine="3080" w:firstLineChars="7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山东微山湖酒业有限公司</w:t>
      </w:r>
    </w:p>
    <w:p w14:paraId="437927D3">
      <w:pPr>
        <w:ind w:firstLine="3960" w:firstLineChars="900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2025年4月1日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56819"/>
    <w:rsid w:val="73F8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188</Characters>
  <Lines>0</Lines>
  <Paragraphs>0</Paragraphs>
  <TotalTime>46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2025-04-01T00:33:00Z</dcterms:created>
  <dc:creator>Administrator</dc:creator>
  <cp:lastModifiedBy>一支穿云箭</cp:lastModifiedBy>
  <cp:lastPrinted>2025-04-01T01:00:00Z</cp:lastPrinted>
  <dcterms:modified xsi:type="dcterms:W3CDTF">2025-04-01T09:10:24Z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eyJoZGlkIjoiNDViOTk4YjdmZDA1M2Y4OTBhZTdlN2VlNmVhM2YyM2EiLCJ1c2VySWQiOiI3NTUxMzc0NzIifQ==</vt:lpwstr>
  </property>
  <property fmtid="{D5CDD505-2E9C-101B-9397-08002B2CF9AE}" pid="4" name="ICV">
    <vt:lpwstr>FFDF63FB4D694A8B98B8A02106DE9F2E_13</vt:lpwstr>
  </property>
</Properties>
</file>